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n3"/>
    <w:bookmarkEnd w:id="0"/>
    <w:p w:rsidR="005975A8" w:rsidRDefault="001A2516" w:rsidP="00B30A29">
      <w:r>
        <w:fldChar w:fldCharType="begin"/>
      </w:r>
      <w:r>
        <w:instrText xml:space="preserve"> HYPERLINK "</w:instrText>
      </w:r>
      <w:r w:rsidRPr="001A2516">
        <w:instrText>https://zakon.rada.gov.ua/laws/show/2297-17#Text</w:instrText>
      </w:r>
      <w:r>
        <w:instrText xml:space="preserve">" </w:instrText>
      </w:r>
      <w:r>
        <w:fldChar w:fldCharType="separate"/>
      </w:r>
      <w:r w:rsidRPr="00F869AA">
        <w:rPr>
          <w:rStyle w:val="a3"/>
        </w:rPr>
        <w:t>https://zakon.rada.gov.ua/laws/show/2297-17#Text</w:t>
      </w:r>
      <w:r>
        <w:fldChar w:fldCharType="end"/>
      </w:r>
    </w:p>
    <w:p w:rsidR="001A2516" w:rsidRDefault="001A2516" w:rsidP="00B30A29">
      <w:hyperlink r:id="rId4" w:history="1">
        <w:r w:rsidRPr="00F869AA">
          <w:rPr>
            <w:rStyle w:val="a3"/>
          </w:rPr>
          <w:t>https://zakon.rada.gov.ua/laws/show/v1_02715-14#Text%C2%A0</w:t>
        </w:r>
      </w:hyperlink>
    </w:p>
    <w:p w:rsidR="001A2516" w:rsidRPr="00B30A29" w:rsidRDefault="001A2516" w:rsidP="00B30A29">
      <w:bookmarkStart w:id="1" w:name="_GoBack"/>
      <w:bookmarkEnd w:id="1"/>
    </w:p>
    <w:sectPr w:rsidR="001A2516" w:rsidRPr="00B30A29" w:rsidSect="005975A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63"/>
    <w:rsid w:val="001A2516"/>
    <w:rsid w:val="005975A8"/>
    <w:rsid w:val="00B30A29"/>
    <w:rsid w:val="00B378ED"/>
    <w:rsid w:val="00B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3879"/>
  <w15:chartTrackingRefBased/>
  <w15:docId w15:val="{5C737962-FC71-4DBF-9445-F736F61E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1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v1_02715-14#Text%C2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 Inna</dc:creator>
  <cp:keywords/>
  <dc:description/>
  <cp:lastModifiedBy>Shevchenko Inna</cp:lastModifiedBy>
  <cp:revision>2</cp:revision>
  <dcterms:created xsi:type="dcterms:W3CDTF">2025-11-26T08:26:00Z</dcterms:created>
  <dcterms:modified xsi:type="dcterms:W3CDTF">2025-11-26T08:26:00Z</dcterms:modified>
</cp:coreProperties>
</file>